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E6A" w:rsidRPr="00193DDD" w:rsidRDefault="00E92E6A" w:rsidP="00E92E6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3DDD">
        <w:rPr>
          <w:rFonts w:ascii="Times New Roman" w:hAnsi="Times New Roman" w:cs="Times New Roman"/>
          <w:b/>
          <w:sz w:val="24"/>
          <w:szCs w:val="24"/>
        </w:rPr>
        <w:t xml:space="preserve">Обґрунтування до рішення сесії </w:t>
      </w:r>
      <w:proofErr w:type="spellStart"/>
      <w:r w:rsidRPr="00193DDD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Pr="00193DDD">
        <w:rPr>
          <w:rFonts w:ascii="Times New Roman" w:hAnsi="Times New Roman" w:cs="Times New Roman"/>
          <w:b/>
          <w:sz w:val="24"/>
          <w:szCs w:val="24"/>
        </w:rPr>
        <w:t xml:space="preserve"> міської ради № </w:t>
      </w:r>
      <w:r w:rsidRPr="00193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7185" w:rsidRPr="007B09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061D1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8</w:t>
      </w:r>
      <w:r w:rsidR="009D71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061D1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4</w:t>
      </w:r>
      <w:r w:rsidR="007B09FF" w:rsidRPr="007B09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-6</w:t>
      </w:r>
      <w:r w:rsidR="00061D1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4</w:t>
      </w:r>
      <w:r w:rsidR="007B09FF" w:rsidRPr="007B09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-VIІІ</w:t>
      </w:r>
      <w:r w:rsidRPr="00193DDD">
        <w:rPr>
          <w:rFonts w:ascii="Times New Roman" w:hAnsi="Times New Roman" w:cs="Times New Roman"/>
          <w:b/>
          <w:sz w:val="24"/>
          <w:szCs w:val="24"/>
        </w:rPr>
        <w:br/>
        <w:t xml:space="preserve">від </w:t>
      </w:r>
      <w:r w:rsidR="009D7185">
        <w:rPr>
          <w:rFonts w:ascii="Times New Roman" w:hAnsi="Times New Roman" w:cs="Times New Roman"/>
          <w:b/>
          <w:sz w:val="24"/>
          <w:szCs w:val="24"/>
        </w:rPr>
        <w:t>1</w:t>
      </w:r>
      <w:r w:rsidR="004D09EB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280B85">
        <w:rPr>
          <w:rFonts w:ascii="Times New Roman" w:hAnsi="Times New Roman" w:cs="Times New Roman"/>
          <w:b/>
          <w:sz w:val="24"/>
          <w:szCs w:val="24"/>
        </w:rPr>
        <w:t>.</w:t>
      </w:r>
      <w:r w:rsidR="004D09EB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193DDD">
        <w:rPr>
          <w:rFonts w:ascii="Times New Roman" w:hAnsi="Times New Roman" w:cs="Times New Roman"/>
          <w:b/>
          <w:sz w:val="24"/>
          <w:szCs w:val="24"/>
        </w:rPr>
        <w:t>.2024 року Про в</w:t>
      </w:r>
      <w:r w:rsidRPr="00193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несення зміни до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«Програми благоустрою території населених пунктів </w:t>
      </w:r>
      <w:proofErr w:type="spellStart"/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міської територіальної громади на 2024 – 2025 роки» затвердженої рішенням </w:t>
      </w:r>
      <w:proofErr w:type="spellStart"/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міської ради 11.12.2023 № 4048- 51-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(зі змінами та доповненнями від </w:t>
      </w:r>
      <w:r w:rsidR="004D09E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13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4D09E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9</w:t>
      </w:r>
      <w:r w:rsidRPr="00193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.2024 № </w:t>
      </w:r>
      <w:r w:rsidR="0002016E" w:rsidRPr="00193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9D71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4D0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93</w:t>
      </w:r>
      <w:r w:rsidRPr="00193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280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4D09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</w:t>
      </w:r>
      <w:r w:rsidRPr="00193DD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 VIІІ</w:t>
      </w:r>
      <w:r w:rsidRPr="00193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92E6A" w:rsidRPr="00F24F20" w:rsidRDefault="00E92E6A" w:rsidP="00E92E6A">
      <w:pPr>
        <w:ind w:left="284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93DDD">
        <w:rPr>
          <w:rFonts w:ascii="Times New Roman" w:eastAsia="Calibri" w:hAnsi="Times New Roman" w:cs="Times New Roman"/>
          <w:sz w:val="24"/>
          <w:szCs w:val="24"/>
          <w:lang w:eastAsia="ru-RU"/>
        </w:rPr>
        <w:t>Внести</w:t>
      </w:r>
      <w:proofErr w:type="spellEnd"/>
      <w:r w:rsidRPr="00193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зміни до</w:t>
      </w:r>
      <w:r w:rsidRPr="00193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«Програми благоустрою території 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 пунктів Бучанської міської територіальної громади на 2024 – 2025 роки» затвердженої рішенням Бучанської місь</w:t>
      </w:r>
      <w:r w:rsidR="00793117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кої ради від 11.12.2023 № 4048-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51-</w:t>
      </w:r>
      <w:r w:rsidRPr="00F24F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(зі змінами та доповненнями від </w:t>
      </w:r>
      <w:r w:rsidR="00492548" w:rsidRPr="0049254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24F20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92548" w:rsidRPr="0049254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24F20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№ </w:t>
      </w:r>
      <w:r w:rsidR="00F24F20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</w:t>
      </w:r>
      <w:r w:rsidR="00492548" w:rsidRPr="00492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</w:t>
      </w:r>
      <w:r w:rsidR="00F24F20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-6</w:t>
      </w:r>
      <w:r w:rsidR="00492548" w:rsidRPr="00492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24F20" w:rsidRPr="00F24F20">
        <w:rPr>
          <w:rFonts w:ascii="Times New Roman" w:eastAsia="Calibri" w:hAnsi="Times New Roman" w:cs="Times New Roman"/>
          <w:color w:val="000000"/>
          <w:sz w:val="24"/>
          <w:szCs w:val="24"/>
        </w:rPr>
        <w:t>- VIІІ</w:t>
      </w:r>
      <w:r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F24F20">
        <w:rPr>
          <w:rFonts w:ascii="Times New Roman" w:eastAsia="Calibri" w:hAnsi="Times New Roman" w:cs="Times New Roman"/>
          <w:sz w:val="24"/>
          <w:szCs w:val="24"/>
          <w:lang w:eastAsia="ru-RU"/>
        </w:rPr>
        <w:t>, а саме:</w:t>
      </w:r>
    </w:p>
    <w:p w:rsidR="00E92E6A" w:rsidRPr="00F24F20" w:rsidRDefault="00E92E6A" w:rsidP="00E92E6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24F20"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 w:rsidRPr="00F24F20">
        <w:rPr>
          <w:rFonts w:ascii="Times New Roman" w:hAnsi="Times New Roman" w:cs="Times New Roman"/>
          <w:sz w:val="24"/>
          <w:szCs w:val="24"/>
        </w:rPr>
        <w:t xml:space="preserve"> зміни в «Паспорт Програми» 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зі змінами та доповненнями від </w:t>
      </w:r>
      <w:r w:rsidR="00492548" w:rsidRPr="0049254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92548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92548" w:rsidRPr="0049254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92548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№ </w:t>
      </w:r>
      <w:r w:rsidR="00492548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</w:t>
      </w:r>
      <w:r w:rsidR="00492548" w:rsidRPr="00492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</w:t>
      </w:r>
      <w:r w:rsidR="00492548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-6</w:t>
      </w:r>
      <w:r w:rsidR="00492548" w:rsidRPr="00492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92548" w:rsidRPr="00F24F20">
        <w:rPr>
          <w:rFonts w:ascii="Times New Roman" w:eastAsia="Calibri" w:hAnsi="Times New Roman" w:cs="Times New Roman"/>
          <w:color w:val="000000"/>
          <w:sz w:val="24"/>
          <w:szCs w:val="24"/>
        </w:rPr>
        <w:t>- VIІІ</w:t>
      </w:r>
      <w:r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24F20">
        <w:rPr>
          <w:rFonts w:ascii="Times New Roman" w:hAnsi="Times New Roman" w:cs="Times New Roman"/>
          <w:sz w:val="24"/>
          <w:szCs w:val="24"/>
        </w:rPr>
        <w:t xml:space="preserve">до розділу 1. п. </w:t>
      </w:r>
      <w:r w:rsidR="00745325" w:rsidRPr="00F24F20">
        <w:rPr>
          <w:rFonts w:ascii="Times New Roman" w:hAnsi="Times New Roman" w:cs="Times New Roman"/>
          <w:sz w:val="24"/>
          <w:szCs w:val="24"/>
        </w:rPr>
        <w:t>9</w:t>
      </w:r>
      <w:r w:rsidRPr="00F24F20">
        <w:rPr>
          <w:rFonts w:ascii="Times New Roman" w:hAnsi="Times New Roman" w:cs="Times New Roman"/>
          <w:sz w:val="24"/>
          <w:szCs w:val="24"/>
        </w:rPr>
        <w:t>. «</w:t>
      </w:r>
      <w:r w:rsidRPr="00F24F20">
        <w:rPr>
          <w:rFonts w:ascii="Times New Roman" w:hAnsi="Times New Roman" w:cs="Times New Roman"/>
          <w:bCs/>
          <w:sz w:val="24"/>
          <w:szCs w:val="24"/>
        </w:rPr>
        <w:t>Загальний обсяг фінансових ресурсів, необхідних для реалізації Програми»</w:t>
      </w:r>
      <w:r w:rsidRPr="00F24F20">
        <w:rPr>
          <w:rFonts w:ascii="Times New Roman" w:hAnsi="Times New Roman" w:cs="Times New Roman"/>
          <w:sz w:val="24"/>
          <w:szCs w:val="24"/>
        </w:rPr>
        <w:t xml:space="preserve"> та п. </w:t>
      </w:r>
      <w:r w:rsidR="00620164" w:rsidRPr="00F24F20">
        <w:rPr>
          <w:rFonts w:ascii="Times New Roman" w:hAnsi="Times New Roman" w:cs="Times New Roman"/>
          <w:sz w:val="24"/>
          <w:szCs w:val="24"/>
        </w:rPr>
        <w:t>10</w:t>
      </w:r>
      <w:r w:rsidRPr="00F24F20">
        <w:rPr>
          <w:rFonts w:ascii="Times New Roman" w:hAnsi="Times New Roman" w:cs="Times New Roman"/>
          <w:sz w:val="24"/>
          <w:szCs w:val="24"/>
        </w:rPr>
        <w:t>. «Коштів місцевого бюджету» викласти в новій редакції</w:t>
      </w:r>
    </w:p>
    <w:tbl>
      <w:tblPr>
        <w:tblW w:w="9180" w:type="dxa"/>
        <w:tblInd w:w="2830" w:type="dxa"/>
        <w:tblLayout w:type="fixed"/>
        <w:tblLook w:val="01E0" w:firstRow="1" w:lastRow="1" w:firstColumn="1" w:lastColumn="1" w:noHBand="0" w:noVBand="0"/>
      </w:tblPr>
      <w:tblGrid>
        <w:gridCol w:w="559"/>
        <w:gridCol w:w="4366"/>
        <w:gridCol w:w="4255"/>
      </w:tblGrid>
      <w:tr w:rsidR="00E92E6A" w:rsidRPr="00F24F20" w:rsidTr="00E92E6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E6A" w:rsidRPr="00F24F20" w:rsidRDefault="00C849AD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9</w:t>
            </w:r>
            <w:r w:rsidR="00E92E6A" w:rsidRPr="00F24F2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E6A" w:rsidRPr="00F24F20" w:rsidRDefault="00E92E6A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24F20">
              <w:rPr>
                <w:rFonts w:ascii="Times New Roman" w:hAnsi="Times New Roman" w:cs="Times New Roman"/>
                <w:bCs/>
                <w:sz w:val="26"/>
                <w:szCs w:val="26"/>
              </w:rPr>
              <w:t>Загальний обсяг фінансових ресурсів, необхідних для реалізації Програми, всього (грн).</w:t>
            </w:r>
          </w:p>
          <w:p w:rsidR="00E92E6A" w:rsidRPr="00F24F20" w:rsidRDefault="00E92E6A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E6A" w:rsidRPr="00F24F20" w:rsidRDefault="000E5E8A" w:rsidP="00951CF0">
            <w:pPr>
              <w:pStyle w:val="a4"/>
              <w:widowControl w:val="0"/>
              <w:ind w:hanging="107"/>
              <w:jc w:val="center"/>
              <w:rPr>
                <w:color w:val="000000"/>
                <w:sz w:val="26"/>
                <w:szCs w:val="26"/>
                <w:lang w:val="uk-UA" w:eastAsia="zh-CN"/>
              </w:rPr>
            </w:pPr>
            <w:r>
              <w:rPr>
                <w:color w:val="000000"/>
                <w:sz w:val="24"/>
                <w:lang w:eastAsia="zh-CN"/>
              </w:rPr>
              <w:t>2804608,876</w:t>
            </w:r>
          </w:p>
        </w:tc>
      </w:tr>
      <w:tr w:rsidR="00E92E6A" w:rsidRPr="00F24F20" w:rsidTr="00E92E6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E6A" w:rsidRPr="00F24F20" w:rsidRDefault="00C849AD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10</w:t>
            </w:r>
            <w:r w:rsidR="00E92E6A" w:rsidRPr="00F24F2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E6A" w:rsidRPr="00F24F20" w:rsidRDefault="00E92E6A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24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коштів </w:t>
            </w:r>
            <w:r w:rsidRPr="00F24F20">
              <w:rPr>
                <w:rFonts w:ascii="Times New Roman" w:hAnsi="Times New Roman" w:cs="Times New Roman"/>
                <w:color w:val="00B050"/>
                <w:sz w:val="26"/>
                <w:szCs w:val="26"/>
              </w:rPr>
              <w:t>місцевого</w:t>
            </w:r>
            <w:r w:rsidRPr="00F24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бюджету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E6A" w:rsidRPr="00F24F20" w:rsidRDefault="000E5E8A" w:rsidP="00951CF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336805,788</w:t>
            </w:r>
          </w:p>
        </w:tc>
      </w:tr>
      <w:tr w:rsidR="00793117" w:rsidRPr="00F24F20" w:rsidTr="00E92E6A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7" w:rsidRPr="00F24F20" w:rsidRDefault="00793117" w:rsidP="00FD2EFF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7" w:rsidRPr="00F24F20" w:rsidRDefault="00793117" w:rsidP="00FD2EFF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117" w:rsidRPr="00F24F20" w:rsidRDefault="00793117" w:rsidP="00FD2EFF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</w:tbl>
    <w:p w:rsidR="00E92E6A" w:rsidRPr="00F24F20" w:rsidRDefault="00E92E6A" w:rsidP="00E92E6A">
      <w:pPr>
        <w:pStyle w:val="Default"/>
        <w:numPr>
          <w:ilvl w:val="0"/>
          <w:numId w:val="1"/>
        </w:numPr>
        <w:jc w:val="both"/>
      </w:pPr>
      <w:proofErr w:type="spellStart"/>
      <w:r w:rsidRPr="00F24F20">
        <w:t>Внести</w:t>
      </w:r>
      <w:proofErr w:type="spellEnd"/>
      <w:r w:rsidRPr="00F24F20">
        <w:t xml:space="preserve"> зміни в «Паспорт Програми» </w:t>
      </w:r>
      <w:r w:rsidRPr="00F24F20">
        <w:rPr>
          <w:rFonts w:eastAsia="Times New Roman"/>
          <w:lang w:eastAsia="ru-RU"/>
        </w:rPr>
        <w:t xml:space="preserve">зі змінами та доповненнями від </w:t>
      </w:r>
      <w:r w:rsidR="00492548" w:rsidRPr="00492548">
        <w:rPr>
          <w:rFonts w:eastAsia="Times New Roman"/>
          <w:lang w:eastAsia="ru-RU"/>
        </w:rPr>
        <w:t>13</w:t>
      </w:r>
      <w:r w:rsidR="00492548" w:rsidRPr="00F24F20">
        <w:rPr>
          <w:rFonts w:eastAsia="Times New Roman"/>
          <w:lang w:eastAsia="ru-RU"/>
        </w:rPr>
        <w:t>.0</w:t>
      </w:r>
      <w:r w:rsidR="00492548" w:rsidRPr="00492548">
        <w:rPr>
          <w:rFonts w:eastAsia="Times New Roman"/>
          <w:lang w:eastAsia="ru-RU"/>
        </w:rPr>
        <w:t>9</w:t>
      </w:r>
      <w:r w:rsidR="00492548" w:rsidRPr="00F24F20">
        <w:rPr>
          <w:rFonts w:eastAsia="Times New Roman"/>
          <w:lang w:eastAsia="ru-RU"/>
        </w:rPr>
        <w:t>.2024 № 47</w:t>
      </w:r>
      <w:r w:rsidR="00492548" w:rsidRPr="00492548">
        <w:rPr>
          <w:rFonts w:eastAsia="Times New Roman"/>
          <w:lang w:eastAsia="ru-RU"/>
        </w:rPr>
        <w:t>93</w:t>
      </w:r>
      <w:r w:rsidR="00492548" w:rsidRPr="00F24F20">
        <w:rPr>
          <w:rFonts w:eastAsia="Times New Roman"/>
          <w:lang w:eastAsia="ru-RU"/>
        </w:rPr>
        <w:t>-6</w:t>
      </w:r>
      <w:r w:rsidR="00492548" w:rsidRPr="00492548">
        <w:rPr>
          <w:rFonts w:eastAsia="Times New Roman"/>
          <w:lang w:eastAsia="ru-RU"/>
        </w:rPr>
        <w:t>3</w:t>
      </w:r>
      <w:r w:rsidR="00492548" w:rsidRPr="00F24F20">
        <w:rPr>
          <w:rFonts w:eastAsia="Calibri"/>
        </w:rPr>
        <w:t>- VIІІ</w:t>
      </w:r>
      <w:r w:rsidR="007B09FF" w:rsidRPr="00F24F20">
        <w:rPr>
          <w:rFonts w:eastAsia="Times New Roman"/>
          <w:lang w:eastAsia="ru-RU"/>
        </w:rPr>
        <w:t xml:space="preserve">, </w:t>
      </w:r>
      <w:r w:rsidRPr="00F24F20">
        <w:t>до розділу 6. «Обсяги та джерела фінансування Програми благоустрою території населених пунктів Бучанської міської територіальної громади на 2024-2025 роки» викласти в новій редакції</w:t>
      </w:r>
    </w:p>
    <w:tbl>
      <w:tblPr>
        <w:tblpPr w:leftFromText="180" w:rightFromText="180" w:vertAnchor="text" w:horzAnchor="margin" w:tblpXSpec="center" w:tblpY="146"/>
        <w:tblW w:w="4103" w:type="pct"/>
        <w:jc w:val="center"/>
        <w:tblLook w:val="04A0" w:firstRow="1" w:lastRow="0" w:firstColumn="1" w:lastColumn="0" w:noHBand="0" w:noVBand="1"/>
      </w:tblPr>
      <w:tblGrid>
        <w:gridCol w:w="740"/>
        <w:gridCol w:w="4504"/>
        <w:gridCol w:w="2267"/>
        <w:gridCol w:w="2125"/>
        <w:gridCol w:w="2778"/>
      </w:tblGrid>
      <w:tr w:rsidR="00193DDD" w:rsidRPr="00F24F20" w:rsidTr="00FD2EFF">
        <w:trPr>
          <w:trHeight w:val="848"/>
          <w:jc w:val="center"/>
        </w:trPr>
        <w:tc>
          <w:tcPr>
            <w:tcW w:w="2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12690E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№</w:t>
            </w:r>
          </w:p>
          <w:p w:rsidR="00193DDD" w:rsidRPr="00F24F20" w:rsidRDefault="00193DDD" w:rsidP="0012690E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з/п</w:t>
            </w:r>
          </w:p>
        </w:tc>
        <w:tc>
          <w:tcPr>
            <w:tcW w:w="18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Обсяг видатків, які планується залучити на виконання Програми, тис. грн</w:t>
            </w:r>
          </w:p>
        </w:tc>
        <w:tc>
          <w:tcPr>
            <w:tcW w:w="17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Етапи виконання</w:t>
            </w:r>
          </w:p>
          <w:p w:rsidR="00193DDD" w:rsidRPr="00F24F20" w:rsidRDefault="00193DDD" w:rsidP="00FD2EFF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11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Загальний обсяг фінансування Програми,</w:t>
            </w:r>
          </w:p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тис. грн</w:t>
            </w:r>
          </w:p>
        </w:tc>
      </w:tr>
      <w:tr w:rsidR="00193DDD" w:rsidRPr="00F24F20" w:rsidTr="00FD2EFF">
        <w:trPr>
          <w:trHeight w:val="393"/>
          <w:jc w:val="center"/>
        </w:trPr>
        <w:tc>
          <w:tcPr>
            <w:tcW w:w="2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18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bidi="hi-IN"/>
              </w:rPr>
              <w:t>I</w:t>
            </w: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 xml:space="preserve"> етап</w:t>
            </w:r>
          </w:p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2024 рік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bidi="hi-IN"/>
              </w:rPr>
              <w:t xml:space="preserve">II </w:t>
            </w: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етап</w:t>
            </w:r>
          </w:p>
          <w:p w:rsidR="00193DDD" w:rsidRPr="00F24F20" w:rsidRDefault="00193DDD" w:rsidP="00FD2E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2025 рік</w:t>
            </w:r>
          </w:p>
        </w:tc>
        <w:tc>
          <w:tcPr>
            <w:tcW w:w="1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</w:p>
        </w:tc>
      </w:tr>
      <w:tr w:rsidR="00193DDD" w:rsidRPr="00F24F20" w:rsidTr="00FD2EFF">
        <w:trPr>
          <w:trHeight w:val="289"/>
          <w:jc w:val="center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1.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Обсяг фінансових ресурсів,</w:t>
            </w: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F20">
              <w:rPr>
                <w:rFonts w:ascii="Times New Roman" w:eastAsia="Calibri" w:hAnsi="Times New Roman" w:cs="Times New Roman"/>
                <w:sz w:val="24"/>
                <w:szCs w:val="24"/>
              </w:rPr>
              <w:t>місцевого</w:t>
            </w: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бюджету,</w:t>
            </w: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 xml:space="preserve">  всього тис. грн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F43B92" w:rsidP="0051220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21</w:t>
            </w:r>
            <w:r w:rsidR="005122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5935,997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120869,791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DDD" w:rsidRPr="00F24F20" w:rsidRDefault="00F43B92" w:rsidP="00512203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33</w:t>
            </w:r>
            <w:r w:rsidR="0051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6805,788</w:t>
            </w:r>
          </w:p>
        </w:tc>
      </w:tr>
      <w:tr w:rsidR="00193DDD" w:rsidRPr="00F24F20" w:rsidTr="00FD2EFF">
        <w:trPr>
          <w:trHeight w:val="289"/>
          <w:jc w:val="center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2.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Обсяг фінансових ресурсів,</w:t>
            </w: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позабюджетних джерел,</w:t>
            </w: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 xml:space="preserve"> всього тис. грн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1841261,338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626541,750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2467803,088</w:t>
            </w:r>
          </w:p>
        </w:tc>
      </w:tr>
      <w:tr w:rsidR="00193DDD" w:rsidRPr="00F24F20" w:rsidTr="00FD2EFF">
        <w:trPr>
          <w:trHeight w:val="289"/>
          <w:jc w:val="center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3.</w:t>
            </w:r>
          </w:p>
        </w:tc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DDD" w:rsidRPr="00F24F20" w:rsidRDefault="00193DDD" w:rsidP="00FD2E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</w:pPr>
            <w:r w:rsidRPr="00F24F20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bidi="hi-IN"/>
              </w:rPr>
              <w:t>Всього</w:t>
            </w:r>
          </w:p>
        </w:tc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DDD" w:rsidRPr="00F24F20" w:rsidRDefault="00F43B92" w:rsidP="000E5E8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205</w:t>
            </w:r>
            <w:r w:rsidR="000E5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7197,335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DDD" w:rsidRPr="00F24F20" w:rsidRDefault="00193DDD" w:rsidP="00FD2EFF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F24F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747411,541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DDD" w:rsidRPr="00F24F20" w:rsidRDefault="00126C9B" w:rsidP="00951CF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2804608,876</w:t>
            </w:r>
          </w:p>
        </w:tc>
      </w:tr>
    </w:tbl>
    <w:p w:rsidR="00193DDD" w:rsidRPr="00F24F20" w:rsidRDefault="00193DDD" w:rsidP="00193DD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3DDD" w:rsidRPr="00F24F20" w:rsidRDefault="00193DDD" w:rsidP="00193DD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193DDD" w:rsidRPr="00F24F20" w:rsidRDefault="00193DDD" w:rsidP="00193DD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93DDD" w:rsidRPr="00F24F20" w:rsidRDefault="00193DDD" w:rsidP="00193DDD">
      <w:pPr>
        <w:ind w:left="709" w:right="9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DDD" w:rsidRPr="00F24F20" w:rsidRDefault="00193DDD" w:rsidP="00193DDD">
      <w:pPr>
        <w:ind w:left="709" w:right="9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DDD" w:rsidRPr="00F24F20" w:rsidRDefault="00193DDD" w:rsidP="00193DDD">
      <w:pPr>
        <w:ind w:left="709" w:right="9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DDD" w:rsidRPr="00F24F20" w:rsidRDefault="00193DDD" w:rsidP="00193DDD">
      <w:pPr>
        <w:ind w:left="709" w:right="9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3117" w:rsidRPr="00F24F20" w:rsidRDefault="00793117" w:rsidP="00793117">
      <w:pPr>
        <w:pStyle w:val="Default"/>
        <w:ind w:left="720"/>
        <w:jc w:val="both"/>
        <w:rPr>
          <w:sz w:val="26"/>
          <w:szCs w:val="26"/>
        </w:rPr>
      </w:pPr>
    </w:p>
    <w:p w:rsidR="005F6CDA" w:rsidRPr="00F24F20" w:rsidRDefault="00E92E6A" w:rsidP="0012690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24F20">
        <w:rPr>
          <w:rFonts w:ascii="Times New Roman" w:hAnsi="Times New Roman" w:cs="Times New Roman"/>
          <w:bCs/>
          <w:sz w:val="24"/>
          <w:szCs w:val="24"/>
        </w:rPr>
        <w:t>Внести</w:t>
      </w:r>
      <w:proofErr w:type="spellEnd"/>
      <w:r w:rsidRPr="00F24F20">
        <w:rPr>
          <w:rFonts w:ascii="Times New Roman" w:hAnsi="Times New Roman" w:cs="Times New Roman"/>
          <w:bCs/>
          <w:sz w:val="24"/>
          <w:szCs w:val="24"/>
        </w:rPr>
        <w:t xml:space="preserve"> зміни до додатку 1 «</w:t>
      </w:r>
      <w:r w:rsidRPr="00F24F2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Напрями діяльності, завдання та заходи  Програми </w:t>
      </w:r>
      <w:r w:rsidRPr="00F24F20">
        <w:rPr>
          <w:rFonts w:ascii="Times New Roman" w:hAnsi="Times New Roman" w:cs="Times New Roman"/>
          <w:color w:val="000000"/>
          <w:sz w:val="24"/>
          <w:szCs w:val="24"/>
        </w:rPr>
        <w:t>благоустрою території населених пунктів Бучанської міської територіальної громади на 2024-2025 роки</w:t>
      </w:r>
      <w:r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зі змінами та доповненнями від </w:t>
      </w:r>
      <w:r w:rsidR="00492548" w:rsidRPr="0049254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92548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92548" w:rsidRPr="0049254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92548" w:rsidRPr="00F2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№ </w:t>
      </w:r>
      <w:r w:rsidR="00492548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</w:t>
      </w:r>
      <w:r w:rsidR="00492548" w:rsidRPr="00492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</w:t>
      </w:r>
      <w:r w:rsidR="00492548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-6</w:t>
      </w:r>
      <w:r w:rsidR="00492548" w:rsidRPr="00492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92548" w:rsidRPr="00F24F20">
        <w:rPr>
          <w:rFonts w:ascii="Times New Roman" w:eastAsia="Calibri" w:hAnsi="Times New Roman" w:cs="Times New Roman"/>
          <w:color w:val="000000"/>
          <w:sz w:val="24"/>
          <w:szCs w:val="24"/>
        </w:rPr>
        <w:t>- VIІІ</w:t>
      </w:r>
      <w:r w:rsidR="007B09FF" w:rsidRPr="00F24F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93117" w:rsidRPr="0012690E" w:rsidRDefault="00280B85" w:rsidP="00793117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Розділ 1</w:t>
      </w:r>
      <w:r w:rsidR="00793117" w:rsidRPr="00126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793117" w:rsidRPr="0012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3117" w:rsidRPr="00126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3D18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Озеленення та благоустрій</w:t>
      </w:r>
      <w:r w:rsidR="00793117" w:rsidRPr="00126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793117" w:rsidRPr="0012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DF335A" w:rsidRDefault="00DF335A" w:rsidP="00DF335A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 xml:space="preserve">П. </w:t>
      </w:r>
      <w:r w:rsidR="006128D3" w:rsidRPr="006128D3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1.</w:t>
      </w:r>
      <w:r w:rsidR="003E249A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15</w:t>
      </w:r>
      <w:r w:rsidR="006128D3" w:rsidRPr="006128D3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.</w:t>
      </w:r>
      <w:r w:rsidR="006128D3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0C1611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4820"/>
        <w:gridCol w:w="567"/>
        <w:gridCol w:w="1559"/>
        <w:gridCol w:w="1276"/>
        <w:gridCol w:w="850"/>
        <w:gridCol w:w="993"/>
        <w:gridCol w:w="1701"/>
      </w:tblGrid>
      <w:tr w:rsidR="00DF335A" w:rsidRPr="000419D7" w:rsidTr="006A3E17">
        <w:trPr>
          <w:trHeight w:val="268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3E249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</w:t>
            </w:r>
            <w:r w:rsidR="003E249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15</w:t>
            </w:r>
            <w:r w:rsidR="006128D3"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6A3E17" w:rsidP="00612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sz w:val="20"/>
                <w:szCs w:val="20"/>
              </w:rPr>
              <w:t>Інші послуги по благоустрою.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1.Послуги з утримання дитячих, спортивних, ігрових  та інших майданчиків (поточний ремонт існуючих).</w:t>
            </w:r>
          </w:p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Утримання (обслуговування) фонтанів.</w:t>
            </w:r>
          </w:p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Благоустрій, обслуговування  інших об’єктів благоустрою. </w:t>
            </w:r>
          </w:p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Утримання (поточний ремонт) мереж освітлення, трансформаторів.</w:t>
            </w:r>
          </w:p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Утримання (обслуговування) громадських </w:t>
            </w:r>
            <w:proofErr w:type="spellStart"/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вбиралень</w:t>
            </w:r>
            <w:proofErr w:type="spellEnd"/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DF335A" w:rsidRPr="000419D7" w:rsidRDefault="006A3E17" w:rsidP="006A3E1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335A" w:rsidRPr="000419D7" w:rsidRDefault="003E249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850,00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3E249A" w:rsidP="006A3E1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38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6A3E17" w:rsidP="006A3E1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39" w:right="325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6A3E17">
              <w:rPr>
                <w:rFonts w:ascii="Times New Roman" w:hAnsi="Times New Roman" w:cs="Times New Roman"/>
                <w:sz w:val="20"/>
                <w:szCs w:val="20"/>
              </w:rPr>
              <w:t>Покращення благоустрою.</w:t>
            </w:r>
          </w:p>
        </w:tc>
      </w:tr>
    </w:tbl>
    <w:p w:rsidR="00DF335A" w:rsidRPr="000419D7" w:rsidRDefault="00DF335A" w:rsidP="006128D3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0419D7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 xml:space="preserve">П. </w:t>
      </w:r>
      <w:r w:rsidR="006128D3" w:rsidRPr="000419D7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1.</w:t>
      </w:r>
      <w:r w:rsidR="003E249A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15</w:t>
      </w:r>
      <w:r w:rsidR="006128D3" w:rsidRPr="000419D7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 xml:space="preserve">. </w:t>
      </w:r>
      <w:r w:rsidRPr="000419D7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5953"/>
        <w:gridCol w:w="709"/>
        <w:gridCol w:w="1417"/>
        <w:gridCol w:w="1134"/>
        <w:gridCol w:w="851"/>
        <w:gridCol w:w="850"/>
        <w:gridCol w:w="993"/>
      </w:tblGrid>
      <w:tr w:rsidR="00DF335A" w:rsidRPr="000419D7" w:rsidTr="0064578D">
        <w:trPr>
          <w:trHeight w:val="226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0419D7" w:rsidP="003E249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</w:t>
            </w:r>
            <w:r w:rsidR="003E249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15</w:t>
            </w:r>
            <w:r w:rsidR="006128D3"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6A3E17" w:rsidP="00612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sz w:val="20"/>
                <w:szCs w:val="20"/>
              </w:rPr>
              <w:t>Інші послуги по благоустрою.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1.Послуги з утримання дитячих, спортивних, ігрових  та інших майданчиків (поточний ремонт існуючих).</w:t>
            </w:r>
          </w:p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Утримання (обслуговування) фонтанів.</w:t>
            </w:r>
          </w:p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Благоустрій, обслуговування  інших об’єктів благоустрою. </w:t>
            </w:r>
          </w:p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Утримання (поточний ремонт) мереж освітлення, трансформаторів.</w:t>
            </w:r>
          </w:p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Утримання (обслуговування) громадських </w:t>
            </w:r>
            <w:proofErr w:type="spellStart"/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вбиралень</w:t>
            </w:r>
            <w:proofErr w:type="spellEnd"/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DF335A" w:rsidRPr="000419D7" w:rsidRDefault="006A3E17" w:rsidP="006A3E1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6A3E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DF335A" w:rsidRPr="000419D7" w:rsidRDefault="00DF335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335A" w:rsidRPr="000419D7" w:rsidRDefault="003E249A" w:rsidP="006128D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750,00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3E249A" w:rsidP="006A3E1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38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5A" w:rsidRPr="000419D7" w:rsidRDefault="006A3E17" w:rsidP="006A3E1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39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6A3E17">
              <w:rPr>
                <w:rFonts w:ascii="Times New Roman" w:hAnsi="Times New Roman" w:cs="Times New Roman"/>
                <w:sz w:val="20"/>
                <w:szCs w:val="20"/>
              </w:rPr>
              <w:t>Покращення благоустрою.</w:t>
            </w:r>
          </w:p>
        </w:tc>
      </w:tr>
    </w:tbl>
    <w:p w:rsidR="003E249A" w:rsidRDefault="003E249A" w:rsidP="003E249A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 xml:space="preserve">П. </w:t>
      </w:r>
      <w:r w:rsidRPr="006128D3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1.</w:t>
      </w:r>
      <w:r w:rsidR="006A3E17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7</w:t>
      </w:r>
      <w:r w:rsidRPr="006128D3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.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0C1611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410"/>
        <w:gridCol w:w="709"/>
        <w:gridCol w:w="1843"/>
        <w:gridCol w:w="1701"/>
        <w:gridCol w:w="1275"/>
        <w:gridCol w:w="1560"/>
        <w:gridCol w:w="2268"/>
      </w:tblGrid>
      <w:tr w:rsidR="003E249A" w:rsidRPr="000419D7" w:rsidTr="0064578D">
        <w:trPr>
          <w:trHeight w:val="18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6A3E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</w:t>
            </w:r>
            <w:r w:rsidR="006A3E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7</w:t>
            </w: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sz w:val="20"/>
                <w:szCs w:val="20"/>
              </w:rPr>
              <w:t>Послуги в галузі благоустрою</w:t>
            </w:r>
          </w:p>
          <w:p w:rsidR="003E249A" w:rsidRPr="000419D7" w:rsidRDefault="006A3E17" w:rsidP="006A3E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sz w:val="20"/>
                <w:szCs w:val="20"/>
              </w:rPr>
              <w:t>територій.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4F1E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Утримання адміністративних та господарських  приміщень.</w:t>
            </w:r>
          </w:p>
          <w:p w:rsidR="003E249A" w:rsidRPr="0064578D" w:rsidRDefault="003E249A" w:rsidP="006457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Адміністративні витрати та інші видатки на утримання....) 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49A" w:rsidRPr="000419D7" w:rsidRDefault="006A3E17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1242,38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6A3E17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1000,00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Поліпшення умов праці працівників комунальних підприємства.</w:t>
            </w:r>
            <w:r w:rsidRPr="000419D7">
              <w:rPr>
                <w:sz w:val="20"/>
                <w:szCs w:val="20"/>
              </w:rPr>
              <w:t xml:space="preserve"> </w:t>
            </w: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якості обслуговування  </w:t>
            </w:r>
            <w:r w:rsidR="0064578D">
              <w:rPr>
                <w:rFonts w:ascii="Times New Roman" w:hAnsi="Times New Roman" w:cs="Times New Roman"/>
                <w:sz w:val="20"/>
                <w:szCs w:val="20"/>
              </w:rPr>
              <w:t>територій.</w:t>
            </w:r>
          </w:p>
        </w:tc>
      </w:tr>
    </w:tbl>
    <w:p w:rsidR="0064578D" w:rsidRDefault="0064578D" w:rsidP="0064578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64578D" w:rsidRDefault="0064578D" w:rsidP="0064578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64578D" w:rsidRDefault="0064578D" w:rsidP="0064578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64578D" w:rsidRDefault="0064578D" w:rsidP="0064578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64578D" w:rsidRDefault="0064578D" w:rsidP="0064578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64578D" w:rsidRDefault="0064578D" w:rsidP="0064578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64578D" w:rsidRDefault="0064578D" w:rsidP="0064578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64578D" w:rsidRDefault="0064578D" w:rsidP="0064578D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</w:p>
    <w:p w:rsidR="003E249A" w:rsidRPr="000419D7" w:rsidRDefault="003E249A" w:rsidP="0064578D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0"/>
          <w:szCs w:val="20"/>
          <w:lang w:eastAsia="zh-CN"/>
        </w:rPr>
      </w:pPr>
      <w:r w:rsidRPr="000419D7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 xml:space="preserve">П. </w:t>
      </w:r>
      <w:r w:rsidRPr="000419D7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1.</w:t>
      </w:r>
      <w:r w:rsidR="006A3E17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>7</w:t>
      </w:r>
      <w:r w:rsidRPr="000419D7">
        <w:rPr>
          <w:rFonts w:ascii="Times New Roman" w:eastAsia="Calibri" w:hAnsi="Times New Roman" w:cs="Times New Roman"/>
          <w:b/>
          <w:bCs/>
          <w:sz w:val="20"/>
          <w:szCs w:val="20"/>
          <w:lang w:eastAsia="zh-CN"/>
        </w:rPr>
        <w:t xml:space="preserve">. </w:t>
      </w:r>
      <w:r w:rsidRPr="000419D7">
        <w:rPr>
          <w:rFonts w:ascii="Times New Roman" w:eastAsia="Calibri" w:hAnsi="Times New Roman" w:cs="Times New Roman"/>
          <w:b/>
          <w:sz w:val="20"/>
          <w:szCs w:val="20"/>
          <w:lang w:eastAsia="zh-CN"/>
        </w:rPr>
        <w:t>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2551"/>
        <w:gridCol w:w="567"/>
        <w:gridCol w:w="2552"/>
        <w:gridCol w:w="2126"/>
        <w:gridCol w:w="992"/>
        <w:gridCol w:w="709"/>
        <w:gridCol w:w="2410"/>
      </w:tblGrid>
      <w:tr w:rsidR="003E249A" w:rsidRPr="000419D7" w:rsidTr="0064578D">
        <w:trPr>
          <w:trHeight w:val="15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6A3E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</w:t>
            </w:r>
            <w:r w:rsidR="006A3E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7</w:t>
            </w: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E17" w:rsidRPr="006A3E17" w:rsidRDefault="006A3E17" w:rsidP="006A3E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sz w:val="20"/>
                <w:szCs w:val="20"/>
              </w:rPr>
              <w:t>Послуги в галузі благоустрою</w:t>
            </w:r>
          </w:p>
          <w:p w:rsidR="003E249A" w:rsidRPr="000419D7" w:rsidRDefault="006A3E17" w:rsidP="006A3E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3E17">
              <w:rPr>
                <w:rFonts w:ascii="Times New Roman" w:hAnsi="Times New Roman" w:cs="Times New Roman"/>
                <w:sz w:val="20"/>
                <w:szCs w:val="20"/>
              </w:rPr>
              <w:t>територій.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4F1E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Утримання адміністративних та господарських  приміщень.</w:t>
            </w:r>
          </w:p>
          <w:p w:rsidR="003E249A" w:rsidRPr="0064578D" w:rsidRDefault="003E249A" w:rsidP="006457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Адміністративні витрати та інші видатки на утримання....) 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49A" w:rsidRPr="000419D7" w:rsidRDefault="006A3E17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1342,38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6A3E17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9A" w:rsidRPr="000419D7" w:rsidRDefault="003E249A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Поліпшення умов праці працівників комунальних підприємства.</w:t>
            </w:r>
            <w:r w:rsidRPr="000419D7">
              <w:rPr>
                <w:sz w:val="20"/>
                <w:szCs w:val="20"/>
              </w:rPr>
              <w:t xml:space="preserve"> </w:t>
            </w:r>
            <w:r w:rsidRPr="000419D7">
              <w:rPr>
                <w:rFonts w:ascii="Times New Roman" w:hAnsi="Times New Roman" w:cs="Times New Roman"/>
                <w:sz w:val="20"/>
                <w:szCs w:val="20"/>
              </w:rPr>
              <w:t>Підвищення якості обслуговування  територій.</w:t>
            </w:r>
          </w:p>
        </w:tc>
      </w:tr>
    </w:tbl>
    <w:p w:rsidR="003E249A" w:rsidRDefault="003E249A" w:rsidP="00D85EF4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31BE5" w:rsidRDefault="00731BE5" w:rsidP="008C460D">
      <w:pPr>
        <w:spacing w:after="0"/>
        <w:ind w:left="709" w:right="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Розділ 3.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1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«Благоустрій та утримання площ, доріг та дорожньої інфраструктури, інших місць загального користування»</w:t>
      </w:r>
      <w:r w:rsidRPr="00731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викласти в новій редакції</w:t>
      </w:r>
    </w:p>
    <w:p w:rsidR="004F1E45" w:rsidRDefault="004F1E45" w:rsidP="004F1E45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П. 3.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410"/>
        <w:gridCol w:w="567"/>
        <w:gridCol w:w="1559"/>
        <w:gridCol w:w="1560"/>
        <w:gridCol w:w="1134"/>
        <w:gridCol w:w="992"/>
        <w:gridCol w:w="3544"/>
      </w:tblGrid>
      <w:tr w:rsidR="004F1E45" w:rsidRPr="00840F8C" w:rsidTr="004F1E45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801AD3" w:rsidRDefault="004F1E45" w:rsidP="004F1E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B85145" w:rsidRDefault="004F1E45" w:rsidP="004F1E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 в галузі дорожнього господарства.</w:t>
            </w:r>
          </w:p>
          <w:p w:rsidR="004F1E45" w:rsidRPr="00801AD3" w:rsidRDefault="004F1E45" w:rsidP="004F1E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B85145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Послуги з косіння та прибирання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6917,400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801AD3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7120,0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E0028B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Належна оплата праці  комунальних працівників дорожньої служби.</w:t>
            </w:r>
          </w:p>
        </w:tc>
      </w:tr>
    </w:tbl>
    <w:p w:rsidR="004F1E45" w:rsidRPr="00731BE5" w:rsidRDefault="004F1E45" w:rsidP="004F1E4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F1E45" w:rsidRDefault="004F1E45" w:rsidP="004F1E45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П. 3.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410"/>
        <w:gridCol w:w="567"/>
        <w:gridCol w:w="1559"/>
        <w:gridCol w:w="1560"/>
        <w:gridCol w:w="1134"/>
        <w:gridCol w:w="992"/>
        <w:gridCol w:w="3544"/>
      </w:tblGrid>
      <w:tr w:rsidR="004F1E45" w:rsidRPr="00840F8C" w:rsidTr="0064578D">
        <w:trPr>
          <w:trHeight w:val="16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840F8C" w:rsidRDefault="004F1E45" w:rsidP="004F1E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B85145" w:rsidRDefault="004F1E45" w:rsidP="004F1E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 в галузі дорожнього господарства.</w:t>
            </w:r>
          </w:p>
          <w:p w:rsidR="004F1E45" w:rsidRPr="0074256E" w:rsidRDefault="004F1E45" w:rsidP="004F1E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Послуги з косіння та прибирання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</w:t>
            </w:r>
            <w:proofErr w:type="spellEnd"/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міської</w:t>
            </w:r>
          </w:p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7317,40</w:t>
            </w:r>
            <w:r w:rsidR="007F70F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7120,0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E0028B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Належна оплата праці  комунальних працівників дорожньої служби.</w:t>
            </w:r>
          </w:p>
        </w:tc>
      </w:tr>
    </w:tbl>
    <w:p w:rsidR="00731BE5" w:rsidRDefault="00731BE5" w:rsidP="00731BE5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П. 3.</w:t>
      </w:r>
      <w:r w:rsidR="004F1E45">
        <w:rPr>
          <w:rFonts w:ascii="Times New Roman" w:hAnsi="Times New Roman" w:cs="Times New Roman"/>
          <w:b/>
          <w:sz w:val="20"/>
          <w:szCs w:val="20"/>
        </w:rPr>
        <w:t>2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 w:rsidR="00B85145">
        <w:rPr>
          <w:rFonts w:ascii="Times New Roman" w:hAnsi="Times New Roman" w:cs="Times New Roman"/>
          <w:b/>
          <w:sz w:val="20"/>
          <w:szCs w:val="20"/>
        </w:rPr>
        <w:t xml:space="preserve"> 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551"/>
        <w:gridCol w:w="567"/>
        <w:gridCol w:w="2268"/>
        <w:gridCol w:w="2126"/>
        <w:gridCol w:w="1134"/>
        <w:gridCol w:w="851"/>
        <w:gridCol w:w="2410"/>
      </w:tblGrid>
      <w:tr w:rsidR="00731BE5" w:rsidRPr="00840F8C" w:rsidTr="0064578D">
        <w:trPr>
          <w:trHeight w:val="16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01AD3" w:rsidRDefault="00801AD3" w:rsidP="00B851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</w:t>
            </w:r>
            <w:r w:rsid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145" w:rsidRPr="00B85145" w:rsidRDefault="00B85145" w:rsidP="00B85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 в галузі дорожнього господарства.</w:t>
            </w:r>
          </w:p>
          <w:p w:rsidR="00731BE5" w:rsidRPr="00801AD3" w:rsidRDefault="00731BE5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4F1E45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Адміністративні видатки.</w:t>
            </w:r>
          </w:p>
          <w:p w:rsidR="00731BE5" w:rsidRPr="00B85145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Послуги з утримання площ, доріг та інших місць загального користування.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731BE5" w:rsidRPr="00801AD3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01A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1BE5" w:rsidRPr="00801AD3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5552,302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01AD3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4810,0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E0028B" w:rsidRDefault="004F1E45" w:rsidP="00E002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Належна оплата праці  комунальних працівників дорожньої служби.</w:t>
            </w:r>
          </w:p>
        </w:tc>
      </w:tr>
    </w:tbl>
    <w:p w:rsidR="00731BE5" w:rsidRPr="00731BE5" w:rsidRDefault="00731BE5" w:rsidP="00731BE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1B3E" w:rsidRDefault="003B1B3E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П. 3.</w:t>
      </w:r>
      <w:r w:rsidR="004F1E45">
        <w:rPr>
          <w:rFonts w:ascii="Times New Roman" w:hAnsi="Times New Roman" w:cs="Times New Roman"/>
          <w:b/>
          <w:sz w:val="20"/>
          <w:szCs w:val="20"/>
        </w:rPr>
        <w:t>2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410"/>
        <w:gridCol w:w="567"/>
        <w:gridCol w:w="1559"/>
        <w:gridCol w:w="1560"/>
        <w:gridCol w:w="1134"/>
        <w:gridCol w:w="992"/>
        <w:gridCol w:w="3544"/>
      </w:tblGrid>
      <w:tr w:rsidR="00731BE5" w:rsidRPr="00840F8C" w:rsidTr="0064578D">
        <w:trPr>
          <w:trHeight w:val="16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840F8C" w:rsidRDefault="004F1E45" w:rsidP="00FD2EF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3.2</w:t>
            </w:r>
            <w:r w:rsidR="00B851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145" w:rsidRPr="00B85145" w:rsidRDefault="00B85145" w:rsidP="00B85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Послуги в галузі дорожнього господарства.</w:t>
            </w:r>
          </w:p>
          <w:p w:rsidR="00731BE5" w:rsidRPr="0074256E" w:rsidRDefault="00731BE5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E45" w:rsidRPr="004F1E45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Адміністративні видатки.</w:t>
            </w:r>
          </w:p>
          <w:p w:rsidR="00731BE5" w:rsidRPr="0074256E" w:rsidRDefault="004F1E45" w:rsidP="004F1E4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Послуги з утримання площ, доріг та інших місць загального користування.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731BE5" w:rsidRPr="0074256E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7425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1BE5" w:rsidRPr="0074256E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5697,735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74256E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4810,0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E0028B" w:rsidRDefault="004F1E45" w:rsidP="00E002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Належна оплата праці  комунальних працівників дорожньої служби.</w:t>
            </w:r>
          </w:p>
        </w:tc>
      </w:tr>
    </w:tbl>
    <w:p w:rsidR="00731BE5" w:rsidRPr="00731BE5" w:rsidRDefault="00731BE5" w:rsidP="00731BE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4578D" w:rsidRDefault="0064578D" w:rsidP="00040CBB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4578D" w:rsidRDefault="0064578D" w:rsidP="00040CBB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4578D" w:rsidRDefault="0064578D" w:rsidP="00040CBB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40CBB" w:rsidRDefault="00040CBB" w:rsidP="00040CBB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lastRenderedPageBreak/>
        <w:t>П. 3.</w:t>
      </w:r>
      <w:r w:rsidR="004F1E45">
        <w:rPr>
          <w:rFonts w:ascii="Times New Roman" w:hAnsi="Times New Roman" w:cs="Times New Roman"/>
          <w:b/>
          <w:sz w:val="20"/>
          <w:szCs w:val="20"/>
        </w:rPr>
        <w:t>6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БУЛО: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843"/>
        <w:gridCol w:w="567"/>
        <w:gridCol w:w="1559"/>
        <w:gridCol w:w="1560"/>
        <w:gridCol w:w="1134"/>
        <w:gridCol w:w="992"/>
        <w:gridCol w:w="3544"/>
      </w:tblGrid>
      <w:tr w:rsidR="00040CBB" w:rsidRPr="00F350B9" w:rsidTr="0064578D">
        <w:trPr>
          <w:trHeight w:val="18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4F1E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</w:t>
            </w:r>
            <w:r w:rsid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6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72C1" w:rsidRDefault="004F1E45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Весняно – осіннє утримання доріг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2C1" w:rsidRPr="00F372C1" w:rsidRDefault="004F1E45" w:rsidP="00F372C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доріг та тротуарів, між квартальних проїздів </w:t>
            </w:r>
            <w:proofErr w:type="spellStart"/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4F1E45">
              <w:rPr>
                <w:rFonts w:ascii="Times New Roman" w:hAnsi="Times New Roman" w:cs="Times New Roman"/>
                <w:sz w:val="20"/>
                <w:szCs w:val="20"/>
              </w:rPr>
              <w:t xml:space="preserve"> МТГ (14 населених пунктів).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CBB" w:rsidRPr="00F350B9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4320,00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040CBB" w:rsidRDefault="00040CBB" w:rsidP="00040CBB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П. 3.</w:t>
      </w:r>
      <w:r w:rsidR="004F1E45">
        <w:rPr>
          <w:rFonts w:ascii="Times New Roman" w:hAnsi="Times New Roman" w:cs="Times New Roman"/>
          <w:b/>
          <w:sz w:val="20"/>
          <w:szCs w:val="20"/>
        </w:rPr>
        <w:t>6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СТАЛО: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843"/>
        <w:gridCol w:w="567"/>
        <w:gridCol w:w="1559"/>
        <w:gridCol w:w="1560"/>
        <w:gridCol w:w="1134"/>
        <w:gridCol w:w="992"/>
        <w:gridCol w:w="3544"/>
      </w:tblGrid>
      <w:tr w:rsidR="00040CBB" w:rsidRPr="00F350B9" w:rsidTr="004F1E45">
        <w:trPr>
          <w:trHeight w:val="18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4F1E4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</w:t>
            </w:r>
            <w:r w:rsid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6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4F1E45" w:rsidP="00FD2EF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Весняно – осіннє утримання доріг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hAnsi="Times New Roman" w:cs="Times New Roman"/>
                <w:sz w:val="20"/>
                <w:szCs w:val="20"/>
              </w:rPr>
              <w:t xml:space="preserve">Прибирання доріг та тротуарів, між квартальних проїздів </w:t>
            </w:r>
            <w:proofErr w:type="spellStart"/>
            <w:r w:rsidRPr="004F1E45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4F1E45">
              <w:rPr>
                <w:rFonts w:ascii="Times New Roman" w:hAnsi="Times New Roman" w:cs="Times New Roman"/>
                <w:sz w:val="20"/>
                <w:szCs w:val="20"/>
              </w:rPr>
              <w:t xml:space="preserve"> МТГ (14 населених пунктів).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CBB" w:rsidRPr="00F350B9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3454,567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4F1E4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4F1E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4320,00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CBB" w:rsidRPr="00F350B9" w:rsidRDefault="00040CBB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731BE5" w:rsidRDefault="00731BE5" w:rsidP="003B1B3E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>ДОПОВНИТИ: П. 3.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CB04D3">
        <w:rPr>
          <w:rFonts w:ascii="Times New Roman" w:hAnsi="Times New Roman" w:cs="Times New Roman"/>
          <w:b/>
          <w:sz w:val="20"/>
          <w:szCs w:val="20"/>
        </w:rPr>
        <w:t>3</w:t>
      </w:r>
      <w:r w:rsidR="003B1B3E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977"/>
        <w:gridCol w:w="709"/>
        <w:gridCol w:w="1417"/>
        <w:gridCol w:w="1418"/>
        <w:gridCol w:w="1134"/>
        <w:gridCol w:w="425"/>
        <w:gridCol w:w="2410"/>
      </w:tblGrid>
      <w:tr w:rsidR="00731BE5" w:rsidRPr="00F350B9" w:rsidTr="0064578D">
        <w:trPr>
          <w:trHeight w:val="21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040CBB" w:rsidP="00CB04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3.2</w:t>
            </w:r>
            <w:r w:rsidR="00CB04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</w:t>
            </w:r>
            <w:r w:rsidR="0074256E"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040CBB" w:rsidRDefault="00CB04D3" w:rsidP="00CB04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4D3">
              <w:rPr>
                <w:rFonts w:ascii="Times New Roman" w:hAnsi="Times New Roman" w:cs="Times New Roman"/>
                <w:sz w:val="20"/>
                <w:szCs w:val="20"/>
              </w:rPr>
              <w:t>Капітальний  ремонт тротуару комунальної</w:t>
            </w:r>
            <w:r w:rsidR="00581F87">
              <w:rPr>
                <w:rFonts w:ascii="Times New Roman" w:hAnsi="Times New Roman" w:cs="Times New Roman"/>
                <w:sz w:val="20"/>
                <w:szCs w:val="20"/>
              </w:rPr>
              <w:t xml:space="preserve"> власності</w:t>
            </w:r>
            <w:r w:rsidRPr="00CB04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F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B04D3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Енергетиків </w:t>
            </w:r>
            <w:r w:rsidRPr="00CB04D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(від №12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бульв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Богдана Хмельницького) в </w:t>
            </w:r>
            <w:r w:rsidR="00581F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м. Буча</w:t>
            </w:r>
            <w:r w:rsidRPr="00CB04D3">
              <w:rPr>
                <w:rFonts w:ascii="Times New Roman" w:hAnsi="Times New Roman" w:cs="Times New Roman"/>
                <w:sz w:val="20"/>
                <w:szCs w:val="20"/>
              </w:rPr>
              <w:t>, Київської області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(відновні роботи)</w:t>
            </w:r>
            <w:r w:rsidRPr="00CB04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F350B9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F350B9">
              <w:rPr>
                <w:rFonts w:ascii="Times New Roman" w:hAnsi="Times New Roman" w:cs="Times New Roman"/>
                <w:sz w:val="20"/>
                <w:szCs w:val="20"/>
              </w:rPr>
              <w:t>вулично</w:t>
            </w:r>
            <w:proofErr w:type="spellEnd"/>
            <w:r w:rsidRPr="00F350B9">
              <w:rPr>
                <w:rFonts w:ascii="Times New Roman" w:hAnsi="Times New Roman" w:cs="Times New Roman"/>
                <w:sz w:val="20"/>
                <w:szCs w:val="20"/>
              </w:rPr>
              <w:t>-дорожньої мережі.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1BE5" w:rsidRPr="00F350B9" w:rsidRDefault="00581F8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1499,645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731BE5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BE5" w:rsidRPr="00F350B9" w:rsidRDefault="00F350B9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комфортного проживання мешканців та підтримання </w:t>
            </w:r>
            <w:r w:rsidRPr="00F350B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місць загального користування</w:t>
            </w:r>
            <w:r w:rsidRPr="00F350B9">
              <w:rPr>
                <w:rFonts w:ascii="Times New Roman" w:hAnsi="Times New Roman" w:cs="Times New Roman"/>
                <w:sz w:val="20"/>
                <w:szCs w:val="20"/>
              </w:rPr>
              <w:t xml:space="preserve">  в задовільному стані.</w:t>
            </w:r>
          </w:p>
        </w:tc>
      </w:tr>
    </w:tbl>
    <w:p w:rsidR="00731BE5" w:rsidRPr="00731BE5" w:rsidRDefault="00731BE5" w:rsidP="00731BE5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02561" w:rsidRDefault="00302561" w:rsidP="00FD2EFF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74E8" w:rsidRPr="00731BE5" w:rsidRDefault="003474E8" w:rsidP="003474E8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1BE5">
        <w:rPr>
          <w:rFonts w:ascii="Times New Roman" w:hAnsi="Times New Roman" w:cs="Times New Roman"/>
          <w:b/>
          <w:sz w:val="20"/>
          <w:szCs w:val="20"/>
        </w:rPr>
        <w:t xml:space="preserve">ДОПОВНИТИ: П. </w:t>
      </w:r>
      <w:r w:rsidR="00CB04D3">
        <w:rPr>
          <w:rFonts w:ascii="Times New Roman" w:hAnsi="Times New Roman" w:cs="Times New Roman"/>
          <w:b/>
          <w:sz w:val="20"/>
          <w:szCs w:val="20"/>
        </w:rPr>
        <w:t>3</w:t>
      </w:r>
      <w:r w:rsidR="002A42A6">
        <w:rPr>
          <w:rFonts w:ascii="Times New Roman" w:hAnsi="Times New Roman" w:cs="Times New Roman"/>
          <w:b/>
          <w:sz w:val="20"/>
          <w:szCs w:val="20"/>
        </w:rPr>
        <w:t>.</w:t>
      </w:r>
      <w:r w:rsidR="00CB04D3">
        <w:rPr>
          <w:rFonts w:ascii="Times New Roman" w:hAnsi="Times New Roman" w:cs="Times New Roman"/>
          <w:b/>
          <w:sz w:val="20"/>
          <w:szCs w:val="20"/>
        </w:rPr>
        <w:t>24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977"/>
        <w:gridCol w:w="709"/>
        <w:gridCol w:w="1417"/>
        <w:gridCol w:w="1418"/>
        <w:gridCol w:w="1134"/>
        <w:gridCol w:w="425"/>
        <w:gridCol w:w="2410"/>
      </w:tblGrid>
      <w:tr w:rsidR="001C2E62" w:rsidRPr="00840F8C" w:rsidTr="0064578D">
        <w:trPr>
          <w:trHeight w:val="22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840F8C" w:rsidRDefault="00CB04D3" w:rsidP="00CB04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</w:t>
            </w:r>
            <w:r w:rsidR="002A42A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24</w:t>
            </w:r>
            <w:r w:rsidR="002A42A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581F87" w:rsidRDefault="00581F87" w:rsidP="00581F87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Капітальний  ремонт тротуар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ів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комунальної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власності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Захисників України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, (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біля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№12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7-Д) в 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м. Буча, Київської області (відновні роботи).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FD2EFF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2EFF">
              <w:rPr>
                <w:rFonts w:ascii="Times New Roman" w:hAnsi="Times New Roman" w:cs="Times New Roman"/>
                <w:sz w:val="20"/>
                <w:szCs w:val="20"/>
              </w:rPr>
              <w:t xml:space="preserve">Аварійно відновлювальні роботи (робочий </w:t>
            </w:r>
            <w:proofErr w:type="spellStart"/>
            <w:r w:rsidRPr="00FD2EFF"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 w:rsidRPr="00FD2EFF">
              <w:rPr>
                <w:rFonts w:ascii="Times New Roman" w:hAnsi="Times New Roman" w:cs="Times New Roman"/>
                <w:sz w:val="20"/>
                <w:szCs w:val="20"/>
              </w:rPr>
              <w:t>-розробка розділу основних будівельних та технічних розділів та приєднання до мереж.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</w:p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2E62" w:rsidRPr="008373E8" w:rsidRDefault="00581F8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1499,546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8373E8" w:rsidRDefault="001C2E62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E62" w:rsidRPr="00FD2EFF" w:rsidRDefault="00581F8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Забезпечення комфортного проживання мешканців та підтримання  місць загального користування  в задовільному стані.</w:t>
            </w:r>
          </w:p>
        </w:tc>
      </w:tr>
    </w:tbl>
    <w:p w:rsidR="0064578D" w:rsidRDefault="0064578D" w:rsidP="002A42A6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4578D" w:rsidRDefault="0064578D" w:rsidP="002A42A6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4578D" w:rsidRDefault="0064578D" w:rsidP="002A42A6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42A6" w:rsidRPr="00731BE5" w:rsidRDefault="002A42A6" w:rsidP="002A42A6">
      <w:p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731BE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ДОПОВНИТИ: П. </w:t>
      </w:r>
      <w:r w:rsidR="00CB04D3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>.2</w:t>
      </w:r>
      <w:r w:rsidR="00CB04D3">
        <w:rPr>
          <w:rFonts w:ascii="Times New Roman" w:hAnsi="Times New Roman" w:cs="Times New Roman"/>
          <w:b/>
          <w:sz w:val="20"/>
          <w:szCs w:val="20"/>
        </w:rPr>
        <w:t>5</w:t>
      </w:r>
      <w:r w:rsidRPr="00731BE5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pPr w:leftFromText="180" w:rightFromText="180" w:vertAnchor="text" w:tblpX="694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418"/>
        <w:gridCol w:w="850"/>
        <w:gridCol w:w="1985"/>
        <w:gridCol w:w="1701"/>
        <w:gridCol w:w="992"/>
        <w:gridCol w:w="567"/>
        <w:gridCol w:w="3119"/>
      </w:tblGrid>
      <w:tr w:rsidR="002A42A6" w:rsidRPr="00840F8C" w:rsidTr="00A32A3B">
        <w:trPr>
          <w:trHeight w:val="15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40F8C" w:rsidRDefault="00CB04D3" w:rsidP="00CB04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3.25.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581F87" w:rsidRDefault="00581F87" w:rsidP="00581F87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Капітальний  ремонт тротуару комунальної</w:t>
            </w:r>
            <w:r>
              <w:t xml:space="preserve"> 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власності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Курортна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, (від №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37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до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вул. Європейська) в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сел</w:t>
            </w:r>
            <w:proofErr w:type="spellEnd"/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Ворзель</w:t>
            </w:r>
            <w:r w:rsidRPr="00581F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, Київської області (відновні роботи).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FD2EFF" w:rsidRDefault="00FD2EFF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D2EFF">
              <w:rPr>
                <w:rFonts w:ascii="Times New Roman" w:hAnsi="Times New Roman" w:cs="Times New Roman"/>
                <w:sz w:val="20"/>
                <w:szCs w:val="20"/>
              </w:rPr>
              <w:t>Аварійно відновлювальні роботи.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2024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-10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6E791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Комунальні підприємства, особи, які перемогли в торгах та</w:t>
            </w:r>
            <w:r w:rsidR="006E7917" w:rsidRP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 w:eastAsia="zh-CN"/>
              </w:rPr>
              <w:t xml:space="preserve"> </w:t>
            </w: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особи  найняті за угодою.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Бюджет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Бучанської міської</w:t>
            </w:r>
          </w:p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41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територіальної громади.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42A6" w:rsidRPr="008373E8" w:rsidRDefault="00581F87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1499,929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8373E8" w:rsidRDefault="002A42A6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373E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A6" w:rsidRPr="00FD2EFF" w:rsidRDefault="00FF4E39" w:rsidP="00FD2EFF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FF4E3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Забезпечення комфортного проживання мешканців </w:t>
            </w:r>
            <w:r w:rsidR="006E7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br/>
            </w:r>
            <w:r>
              <w:t xml:space="preserve"> </w:t>
            </w:r>
            <w:r w:rsidRPr="00FF4E3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та підтримання  місць загального користування  в задовільному стані</w:t>
            </w:r>
          </w:p>
        </w:tc>
      </w:tr>
    </w:tbl>
    <w:p w:rsidR="00FD2EFF" w:rsidRDefault="00FD2EFF" w:rsidP="006E791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7917" w:rsidRDefault="006E7917" w:rsidP="00E815F3">
      <w:pPr>
        <w:spacing w:after="0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04D3" w:rsidRDefault="00CB04D3" w:rsidP="00793117">
      <w:pPr>
        <w:spacing w:after="0"/>
        <w:ind w:left="709" w:right="963"/>
        <w:rPr>
          <w:rFonts w:ascii="Times New Roman" w:hAnsi="Times New Roman" w:cs="Times New Roman"/>
          <w:bCs/>
          <w:sz w:val="26"/>
          <w:szCs w:val="26"/>
        </w:rPr>
      </w:pPr>
    </w:p>
    <w:p w:rsidR="007172F8" w:rsidRPr="00793117" w:rsidRDefault="007356F6" w:rsidP="00CB04D3">
      <w:pPr>
        <w:spacing w:after="0"/>
        <w:ind w:left="709" w:right="11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</w:t>
      </w:r>
      <w:r w:rsidR="007172F8" w:rsidRPr="00793117">
        <w:rPr>
          <w:rFonts w:ascii="Times New Roman" w:hAnsi="Times New Roman" w:cs="Times New Roman"/>
          <w:bCs/>
          <w:sz w:val="26"/>
          <w:szCs w:val="26"/>
        </w:rPr>
        <w:t xml:space="preserve">ачальник інспекції з благоустрою </w:t>
      </w:r>
      <w:r w:rsidR="007172F8" w:rsidRPr="00793117">
        <w:rPr>
          <w:rFonts w:ascii="Times New Roman" w:hAnsi="Times New Roman" w:cs="Times New Roman"/>
          <w:bCs/>
          <w:sz w:val="26"/>
          <w:szCs w:val="26"/>
        </w:rPr>
        <w:br/>
        <w:t xml:space="preserve">управління житлово - комунального </w:t>
      </w:r>
      <w:r w:rsidR="007172F8" w:rsidRPr="00793117">
        <w:rPr>
          <w:rFonts w:ascii="Times New Roman" w:hAnsi="Times New Roman" w:cs="Times New Roman"/>
          <w:bCs/>
          <w:sz w:val="26"/>
          <w:szCs w:val="26"/>
        </w:rPr>
        <w:br/>
        <w:t xml:space="preserve">господарства та благоустрою                                                                                    </w:t>
      </w:r>
      <w:r w:rsidR="00F36797" w:rsidRPr="00793117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="007172F8" w:rsidRPr="00793117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93117" w:rsidRPr="00793117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CB04D3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Ярослав ДУЧЕНКО</w:t>
      </w:r>
    </w:p>
    <w:p w:rsidR="007172F8" w:rsidRPr="007B6242" w:rsidRDefault="007172F8" w:rsidP="007B6242">
      <w:pPr>
        <w:tabs>
          <w:tab w:val="left" w:pos="4350"/>
        </w:tabs>
      </w:pPr>
    </w:p>
    <w:sectPr w:rsidR="007172F8" w:rsidRPr="007B6242" w:rsidSect="009F21FD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5B6C"/>
    <w:multiLevelType w:val="hybridMultilevel"/>
    <w:tmpl w:val="7ABCE94A"/>
    <w:lvl w:ilvl="0" w:tplc="461C0E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D8"/>
    <w:rsid w:val="0002016E"/>
    <w:rsid w:val="00035C09"/>
    <w:rsid w:val="00040CBB"/>
    <w:rsid w:val="000419D7"/>
    <w:rsid w:val="00061D18"/>
    <w:rsid w:val="00067CA0"/>
    <w:rsid w:val="000C6786"/>
    <w:rsid w:val="000E5E8A"/>
    <w:rsid w:val="000F02F1"/>
    <w:rsid w:val="00106342"/>
    <w:rsid w:val="0012690E"/>
    <w:rsid w:val="00126C9B"/>
    <w:rsid w:val="00193DDD"/>
    <w:rsid w:val="001C2E62"/>
    <w:rsid w:val="002168F1"/>
    <w:rsid w:val="002240A1"/>
    <w:rsid w:val="00233A2C"/>
    <w:rsid w:val="00243DE3"/>
    <w:rsid w:val="002463D2"/>
    <w:rsid w:val="00256B43"/>
    <w:rsid w:val="00280B85"/>
    <w:rsid w:val="00292C2F"/>
    <w:rsid w:val="002A290E"/>
    <w:rsid w:val="002A42A6"/>
    <w:rsid w:val="00302561"/>
    <w:rsid w:val="0030651D"/>
    <w:rsid w:val="0030781A"/>
    <w:rsid w:val="00323FCE"/>
    <w:rsid w:val="00340229"/>
    <w:rsid w:val="003474E8"/>
    <w:rsid w:val="003A6592"/>
    <w:rsid w:val="003B1B3E"/>
    <w:rsid w:val="003D03BA"/>
    <w:rsid w:val="003D7FA2"/>
    <w:rsid w:val="003E0173"/>
    <w:rsid w:val="003E249A"/>
    <w:rsid w:val="003E434F"/>
    <w:rsid w:val="00415E2D"/>
    <w:rsid w:val="0048183D"/>
    <w:rsid w:val="00487D5D"/>
    <w:rsid w:val="00492548"/>
    <w:rsid w:val="00497E7D"/>
    <w:rsid w:val="004B0F94"/>
    <w:rsid w:val="004D09EB"/>
    <w:rsid w:val="004D0B13"/>
    <w:rsid w:val="004D227B"/>
    <w:rsid w:val="004D7F42"/>
    <w:rsid w:val="004E327A"/>
    <w:rsid w:val="004F1E45"/>
    <w:rsid w:val="00512203"/>
    <w:rsid w:val="0058136F"/>
    <w:rsid w:val="00581F87"/>
    <w:rsid w:val="005F6CDA"/>
    <w:rsid w:val="006049D3"/>
    <w:rsid w:val="006128D3"/>
    <w:rsid w:val="00620164"/>
    <w:rsid w:val="0064578D"/>
    <w:rsid w:val="006A3E17"/>
    <w:rsid w:val="006E7917"/>
    <w:rsid w:val="007172F8"/>
    <w:rsid w:val="00731BE5"/>
    <w:rsid w:val="007356F6"/>
    <w:rsid w:val="0074256E"/>
    <w:rsid w:val="00745325"/>
    <w:rsid w:val="0076287D"/>
    <w:rsid w:val="00793117"/>
    <w:rsid w:val="007B09FF"/>
    <w:rsid w:val="007B6242"/>
    <w:rsid w:val="007D2F15"/>
    <w:rsid w:val="007E5785"/>
    <w:rsid w:val="007F70F1"/>
    <w:rsid w:val="00801AD3"/>
    <w:rsid w:val="008373E8"/>
    <w:rsid w:val="0084788E"/>
    <w:rsid w:val="00852118"/>
    <w:rsid w:val="008A4A12"/>
    <w:rsid w:val="008C460D"/>
    <w:rsid w:val="00951CF0"/>
    <w:rsid w:val="009D7185"/>
    <w:rsid w:val="009E31E1"/>
    <w:rsid w:val="009E3E07"/>
    <w:rsid w:val="009F21FD"/>
    <w:rsid w:val="009F77E4"/>
    <w:rsid w:val="00A32A3B"/>
    <w:rsid w:val="00AA29D8"/>
    <w:rsid w:val="00AB7022"/>
    <w:rsid w:val="00AB7F1D"/>
    <w:rsid w:val="00AC6E80"/>
    <w:rsid w:val="00AF4BDC"/>
    <w:rsid w:val="00B22B17"/>
    <w:rsid w:val="00B7490B"/>
    <w:rsid w:val="00B85145"/>
    <w:rsid w:val="00B854F5"/>
    <w:rsid w:val="00BC1DF8"/>
    <w:rsid w:val="00BF23E7"/>
    <w:rsid w:val="00C501C5"/>
    <w:rsid w:val="00C50949"/>
    <w:rsid w:val="00C849AD"/>
    <w:rsid w:val="00C923D8"/>
    <w:rsid w:val="00CB04D3"/>
    <w:rsid w:val="00CC3552"/>
    <w:rsid w:val="00CC638D"/>
    <w:rsid w:val="00CF3102"/>
    <w:rsid w:val="00D14022"/>
    <w:rsid w:val="00D52BCB"/>
    <w:rsid w:val="00D85EF4"/>
    <w:rsid w:val="00DA6025"/>
    <w:rsid w:val="00DF335A"/>
    <w:rsid w:val="00E0028B"/>
    <w:rsid w:val="00E26BED"/>
    <w:rsid w:val="00E61B7A"/>
    <w:rsid w:val="00E815F3"/>
    <w:rsid w:val="00E92E6A"/>
    <w:rsid w:val="00ED0776"/>
    <w:rsid w:val="00ED5F95"/>
    <w:rsid w:val="00F24F20"/>
    <w:rsid w:val="00F350B9"/>
    <w:rsid w:val="00F36797"/>
    <w:rsid w:val="00F372C1"/>
    <w:rsid w:val="00F42FBC"/>
    <w:rsid w:val="00F43B92"/>
    <w:rsid w:val="00FD2EFF"/>
    <w:rsid w:val="00FD753D"/>
    <w:rsid w:val="00F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68E8"/>
  <w15:chartTrackingRefBased/>
  <w15:docId w15:val="{BAD36857-5C36-4ED9-8009-B198B0E4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E6A"/>
    <w:pPr>
      <w:ind w:left="720"/>
      <w:contextualSpacing/>
    </w:pPr>
  </w:style>
  <w:style w:type="paragraph" w:styleId="a4">
    <w:name w:val="No Spacing"/>
    <w:uiPriority w:val="1"/>
    <w:qFormat/>
    <w:rsid w:val="00E92E6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table" w:styleId="a5">
    <w:name w:val="Table Grid"/>
    <w:basedOn w:val="a1"/>
    <w:uiPriority w:val="39"/>
    <w:rsid w:val="00E92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2E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5</Pages>
  <Words>5469</Words>
  <Characters>3118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101</cp:revision>
  <cp:lastPrinted>2024-10-09T11:46:00Z</cp:lastPrinted>
  <dcterms:created xsi:type="dcterms:W3CDTF">2024-07-19T09:30:00Z</dcterms:created>
  <dcterms:modified xsi:type="dcterms:W3CDTF">2024-10-29T13:41:00Z</dcterms:modified>
</cp:coreProperties>
</file>